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B86" w:rsidRPr="00336B86" w:rsidRDefault="00336B86" w:rsidP="00AF5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_GoBack"/>
      <w:bookmarkEnd w:id="0"/>
      <w:r w:rsidRPr="00336B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АЛГОРИТМ НАДОЛУЖЕННЯ ПРОГАЛИН У НАВЧАННІ</w:t>
      </w:r>
    </w:p>
    <w:p w:rsidR="00336B86" w:rsidRPr="00336B86" w:rsidRDefault="00336B86" w:rsidP="00AF53AA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336B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Починаємо з виявлення прогалин.</w:t>
      </w:r>
    </w:p>
    <w:p w:rsidR="00336B86" w:rsidRPr="00336B86" w:rsidRDefault="00336B86" w:rsidP="00AF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36B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платформі ВШО є</w:t>
      </w:r>
      <w:hyperlink r:id="rId5" w:history="1">
        <w:r w:rsidRPr="00336B86">
          <w:rPr>
            <w:rFonts w:ascii="Times New Roman" w:eastAsia="Times New Roman" w:hAnsi="Times New Roman" w:cs="Times New Roman"/>
            <w:b/>
            <w:bCs/>
            <w:color w:val="0066CC"/>
            <w:sz w:val="28"/>
            <w:szCs w:val="28"/>
            <w:u w:val="single"/>
            <w:lang w:eastAsia="uk-UA"/>
          </w:rPr>
          <w:t xml:space="preserve"> </w:t>
        </w:r>
        <w:r w:rsidRPr="00336B8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uk-UA"/>
          </w:rPr>
          <w:t>діагностичні тести,</w:t>
        </w:r>
      </w:hyperlink>
      <w:r w:rsidRPr="00336B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336B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 можна запропонувати здобувачам освіти на початку 5 класу для виявлення прогалин за початкову школу, тести для 7 класів для виявлення прогалин за курс 5-6 класу.</w:t>
      </w:r>
    </w:p>
    <w:p w:rsidR="00336B86" w:rsidRPr="00336B86" w:rsidRDefault="00336B86" w:rsidP="00AF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36B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інших класів учителі можуть запропонувати контрольну за попередній рік. Це може бути та сама підсумкова робота або аналогічна їй.</w:t>
      </w:r>
    </w:p>
    <w:p w:rsidR="00336B86" w:rsidRPr="00336B86" w:rsidRDefault="00336B86" w:rsidP="00AF53AA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336B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Аналізуємо отримані результати.</w:t>
      </w:r>
    </w:p>
    <w:p w:rsidR="00336B86" w:rsidRPr="00336B86" w:rsidRDefault="00336B86" w:rsidP="00AF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36B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Визначаємо теми, які потрібно повторити, та виділяємо на це час у календарному плануванні.</w:t>
      </w:r>
    </w:p>
    <w:p w:rsidR="00336B86" w:rsidRPr="00336B86" w:rsidRDefault="00336B86" w:rsidP="00AF53AA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336B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Розділяємо класне та самостійне опрацювання.</w:t>
      </w:r>
    </w:p>
    <w:p w:rsidR="00336B86" w:rsidRPr="00336B86" w:rsidRDefault="00336B86" w:rsidP="00AF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36B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Найголовніше питання — де взяти час на повторення з учнями попереднього вивченого матеріалу? Тут важливо розуміти, що поступово вчителі можуть привчати учнів до самостійного опрацювання матеріалу. Тож визначаємо теми, які разом з учнями потрібно повторно опрацювати. Наприклад, це п'ять тем за попередній навчальний рік. Для трьох тем можна виділити час в календарному плануванні. А для двох, у яких, на думку вчителя, менше нюансів, можна підготувати детально продумані матеріали для опрацювання учнями самостійно або в малих групах.</w:t>
      </w:r>
    </w:p>
    <w:p w:rsidR="00336B86" w:rsidRPr="00336B86" w:rsidRDefault="00336B86" w:rsidP="00AF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36B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Алгоритм для самостійного опрацювання</w:t>
      </w:r>
    </w:p>
    <w:p w:rsidR="00336B86" w:rsidRPr="00336B86" w:rsidRDefault="00336B86" w:rsidP="00AF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36B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Вказати, де теоретичний матеріал можна знайти:</w:t>
      </w:r>
      <w:r w:rsidRPr="00336B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в якому </w:t>
      </w:r>
      <w:proofErr w:type="spellStart"/>
      <w:r w:rsidRPr="00336B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підручнику,підібрати</w:t>
      </w:r>
      <w:proofErr w:type="spellEnd"/>
      <w:r w:rsidRPr="00336B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коротке відео з поясненням цього матеріалу, запропонувати схему.</w:t>
      </w:r>
    </w:p>
    <w:p w:rsidR="00336B86" w:rsidRPr="00336B86" w:rsidRDefault="00336B86" w:rsidP="00AF53AA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36B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такому випадку учні самостійно можуть вибрати формат засвоєння теорії, який є ефективним саме для них. Обов'язково до блоку теорії вчителю треба надати дітям </w:t>
      </w:r>
      <w:r w:rsidRPr="00336B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список запитань з цієї теми.</w:t>
      </w:r>
      <w:r w:rsidRPr="00336B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Ці запитання сприятимуть усвідомленню учнями, чи засвоїли вони теоретичний матеріал, чи потрібно його ще повторно опрацювати.</w:t>
      </w:r>
    </w:p>
    <w:p w:rsidR="00336B86" w:rsidRPr="00336B86" w:rsidRDefault="00336B86" w:rsidP="00AF53AA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36B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Запропонувати серію найпростіших вправ за темою.</w:t>
      </w:r>
      <w:r w:rsidRPr="00336B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Наприклад, учитель готує презентацію чи картки з завданнями для учнів. Картка містить кілька вправ різного рівня від найпростішої до складнішої. У кожній вправі є одне розв'язане завдання (на презентації може бути доданий голосовий супровід із поясненням) і решта завдань — аналогічні до розв'язаного. У такому випадку, майже кожен учень зможе зробити за аналогією базові завдання.</w:t>
      </w:r>
    </w:p>
    <w:p w:rsidR="00336B86" w:rsidRPr="00336B86" w:rsidRDefault="00336B86" w:rsidP="00AF53AA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36B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</w:t>
      </w:r>
      <w:proofErr w:type="spellStart"/>
      <w:r w:rsidRPr="00336B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уроці</w:t>
      </w:r>
      <w:proofErr w:type="spellEnd"/>
      <w:r w:rsidRPr="00336B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необхідно виділити час для обговорення запитань, що виникли у здобувачів освіти, розв'язування складніших задач чи проведення змагань.</w:t>
      </w:r>
    </w:p>
    <w:p w:rsidR="00336B86" w:rsidRPr="00336B86" w:rsidRDefault="00336B86" w:rsidP="00AF53AA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36B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домашнє завдання можна запропонувати коротку самостійну роботу із завданнями, що є аналогічними до тих, що розглядалися.</w:t>
      </w:r>
    </w:p>
    <w:p w:rsidR="00336B86" w:rsidRPr="00336B86" w:rsidRDefault="00336B86" w:rsidP="00AF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36B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Алгоритм опрацювання в малих групах</w:t>
      </w:r>
    </w:p>
    <w:p w:rsidR="00336B86" w:rsidRPr="00336B86" w:rsidRDefault="00336B86" w:rsidP="00AF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36B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Учитель об'єднує учнів у групи по 2-4 особи. В таких групах повинні бути учні, які мають прогалини з запропонованої теми та учні, які їх не мають. Учитель описує, яку роль відіграє кожен у групі (наприклад, учні, які не мають прогалин у темі, відіграють роль експертів, а ті, які мають — репортерів).</w:t>
      </w:r>
    </w:p>
    <w:p w:rsidR="00336B86" w:rsidRPr="00336B86" w:rsidRDefault="00336B86" w:rsidP="00AF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36B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Вчитель детально описує завдання, кроки та правила взаємодії між учнями. Наприклад, один з учнів-експертів готує </w:t>
      </w:r>
      <w:proofErr w:type="spellStart"/>
      <w:r w:rsidRPr="00336B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інфографіку</w:t>
      </w:r>
      <w:proofErr w:type="spellEnd"/>
      <w:r w:rsidRPr="00336B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пояснює іншим теоретичний матеріал теми, далі репортери активно ставлять запитання, на які відповідає експерт. Після цього інший експерт пропонує репортерам завдання </w:t>
      </w:r>
      <w:r w:rsidRPr="00336B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для розв'язування. Репортери розв'язують завдання та можуть робити запити на підказки від експертів.</w:t>
      </w:r>
    </w:p>
    <w:p w:rsidR="00336B86" w:rsidRPr="00336B86" w:rsidRDefault="00336B86" w:rsidP="00AF53AA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336B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Спостерігаємо за динамікою.</w:t>
      </w:r>
    </w:p>
    <w:p w:rsidR="00336B86" w:rsidRPr="00336B86" w:rsidRDefault="00336B86" w:rsidP="00AF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36B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Після того, як ви актуалізували теми, в яких були прогалини у знаннях, варто запропонувати учням </w:t>
      </w:r>
      <w:r w:rsidRPr="00336B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письмову роботу аналогічну до тієї, що була на вході.</w:t>
      </w:r>
      <w:r w:rsidRPr="00336B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Так ви зможете оцінювати ефективність роботи учнів.</w:t>
      </w:r>
    </w:p>
    <w:p w:rsidR="00336B86" w:rsidRPr="00336B86" w:rsidRDefault="00336B86" w:rsidP="00AF53AA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336B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Виділяємо 5 хв кожного уроку на повторення.</w:t>
      </w:r>
    </w:p>
    <w:p w:rsidR="00336B86" w:rsidRPr="00336B86" w:rsidRDefault="00336B86" w:rsidP="00AF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36B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Важливо актуалізувати знання учнів з різних тем постійно. Пропонуйте дітям комбіновані задачі, що допоможуть пригадати кілька тем одразу.</w:t>
      </w:r>
    </w:p>
    <w:p w:rsidR="00336B86" w:rsidRPr="00336B86" w:rsidRDefault="00336B86" w:rsidP="00AF53AA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336B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Використовуємо</w:t>
      </w:r>
      <w:r w:rsidRPr="00336B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  <w:t>сучасні технології.</w:t>
      </w:r>
    </w:p>
    <w:p w:rsidR="00336B86" w:rsidRDefault="00336B86" w:rsidP="00AF53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6B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Щоб зробити навчання більш інтенсивним, запропонуйте дітям поза </w:t>
      </w:r>
      <w:proofErr w:type="spellStart"/>
      <w:r w:rsidRPr="00336B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уроками</w:t>
      </w:r>
      <w:proofErr w:type="spellEnd"/>
      <w:r w:rsidRPr="00336B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навчатися у формі гри на онлайн-платформах. Наприклад,</w:t>
      </w:r>
      <w:hyperlink r:id="rId6" w:history="1">
        <w:r w:rsidRPr="00336B8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uk-UA"/>
          </w:rPr>
          <w:t xml:space="preserve"> ВШО,</w:t>
        </w:r>
      </w:hyperlink>
      <w:hyperlink r:id="rId7" w:history="1">
        <w:r w:rsidRPr="00336B8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uk-UA"/>
          </w:rPr>
          <w:t xml:space="preserve"> СІ05.</w:t>
        </w:r>
      </w:hyperlink>
      <w:hyperlink r:id="rId8" w:history="1">
        <w:r w:rsidRPr="00336B8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uk-UA"/>
          </w:rPr>
          <w:t xml:space="preserve"> </w:t>
        </w:r>
        <w:proofErr w:type="spellStart"/>
        <w:r w:rsidRPr="00336B8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uk-UA"/>
          </w:rPr>
          <w:t>Маіїїїс</w:t>
        </w:r>
        <w:proofErr w:type="spellEnd"/>
        <w:r w:rsidRPr="00336B8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uk-UA"/>
          </w:rPr>
          <w:t>.</w:t>
        </w:r>
      </w:hyperlink>
      <w:r w:rsidRPr="00336B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Там можна використовувати вже наявний україномовний контент. Записуйте подкасти, короткі відео (до        5 хв), створюйте схеми та цікаві задачі. Ними можна обмінюватися з учнями в чаті. Така позаурочна взаємодія позитивно впливає на мотивацію учнів.</w:t>
      </w:r>
    </w:p>
    <w:sectPr w:rsidR="00336B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4B8F"/>
    <w:multiLevelType w:val="multilevel"/>
    <w:tmpl w:val="CB60AB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381191"/>
    <w:multiLevelType w:val="multilevel"/>
    <w:tmpl w:val="29F4BE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2512A9"/>
    <w:multiLevelType w:val="multilevel"/>
    <w:tmpl w:val="0CEE43A8"/>
    <w:lvl w:ilvl="0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</w:lvl>
    <w:lvl w:ilvl="1" w:tentative="1">
      <w:start w:val="1"/>
      <w:numFmt w:val="decimal"/>
      <w:lvlText w:val="%2."/>
      <w:lvlJc w:val="left"/>
      <w:pPr>
        <w:tabs>
          <w:tab w:val="num" w:pos="6467"/>
        </w:tabs>
        <w:ind w:left="6467" w:hanging="360"/>
      </w:pPr>
    </w:lvl>
    <w:lvl w:ilvl="2" w:tentative="1">
      <w:start w:val="1"/>
      <w:numFmt w:val="decimal"/>
      <w:lvlText w:val="%3."/>
      <w:lvlJc w:val="left"/>
      <w:pPr>
        <w:tabs>
          <w:tab w:val="num" w:pos="7187"/>
        </w:tabs>
        <w:ind w:left="7187" w:hanging="360"/>
      </w:pPr>
    </w:lvl>
    <w:lvl w:ilvl="3" w:tentative="1">
      <w:start w:val="1"/>
      <w:numFmt w:val="decimal"/>
      <w:lvlText w:val="%4."/>
      <w:lvlJc w:val="left"/>
      <w:pPr>
        <w:tabs>
          <w:tab w:val="num" w:pos="7907"/>
        </w:tabs>
        <w:ind w:left="7907" w:hanging="360"/>
      </w:pPr>
    </w:lvl>
    <w:lvl w:ilvl="4" w:tentative="1">
      <w:start w:val="1"/>
      <w:numFmt w:val="decimal"/>
      <w:lvlText w:val="%5."/>
      <w:lvlJc w:val="left"/>
      <w:pPr>
        <w:tabs>
          <w:tab w:val="num" w:pos="8627"/>
        </w:tabs>
        <w:ind w:left="8627" w:hanging="360"/>
      </w:pPr>
    </w:lvl>
    <w:lvl w:ilvl="5" w:tentative="1">
      <w:start w:val="1"/>
      <w:numFmt w:val="decimal"/>
      <w:lvlText w:val="%6."/>
      <w:lvlJc w:val="left"/>
      <w:pPr>
        <w:tabs>
          <w:tab w:val="num" w:pos="9347"/>
        </w:tabs>
        <w:ind w:left="9347" w:hanging="360"/>
      </w:pPr>
    </w:lvl>
    <w:lvl w:ilvl="6" w:tentative="1">
      <w:start w:val="1"/>
      <w:numFmt w:val="decimal"/>
      <w:lvlText w:val="%7."/>
      <w:lvlJc w:val="left"/>
      <w:pPr>
        <w:tabs>
          <w:tab w:val="num" w:pos="10067"/>
        </w:tabs>
        <w:ind w:left="10067" w:hanging="360"/>
      </w:pPr>
    </w:lvl>
    <w:lvl w:ilvl="7" w:tentative="1">
      <w:start w:val="1"/>
      <w:numFmt w:val="decimal"/>
      <w:lvlText w:val="%8."/>
      <w:lvlJc w:val="left"/>
      <w:pPr>
        <w:tabs>
          <w:tab w:val="num" w:pos="10787"/>
        </w:tabs>
        <w:ind w:left="10787" w:hanging="360"/>
      </w:pPr>
    </w:lvl>
    <w:lvl w:ilvl="8" w:tentative="1">
      <w:start w:val="1"/>
      <w:numFmt w:val="decimal"/>
      <w:lvlText w:val="%9."/>
      <w:lvlJc w:val="left"/>
      <w:pPr>
        <w:tabs>
          <w:tab w:val="num" w:pos="11507"/>
        </w:tabs>
        <w:ind w:left="11507" w:hanging="360"/>
      </w:pPr>
    </w:lvl>
  </w:abstractNum>
  <w:abstractNum w:abstractNumId="3" w15:restartNumberingAfterBreak="0">
    <w:nsid w:val="315D0532"/>
    <w:multiLevelType w:val="multilevel"/>
    <w:tmpl w:val="151C44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B97988"/>
    <w:multiLevelType w:val="multilevel"/>
    <w:tmpl w:val="3EAE03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8046CA"/>
    <w:multiLevelType w:val="multilevel"/>
    <w:tmpl w:val="0BFE7E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lvl w:ilvl="0">
        <w:numFmt w:val="decimal"/>
        <w:lvlText w:val="%1."/>
        <w:lvlJc w:val="left"/>
      </w:lvl>
    </w:lvlOverride>
  </w:num>
  <w:num w:numId="3">
    <w:abstractNumId w:val="5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8D8"/>
    <w:rsid w:val="000E18D8"/>
    <w:rsid w:val="00336B86"/>
    <w:rsid w:val="004D72D5"/>
    <w:rsid w:val="00617899"/>
    <w:rsid w:val="009C74C1"/>
    <w:rsid w:val="00AF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EC79E-2B36-4776-A52E-1B85ED1A3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4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tific.com/ua/uk/hom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oschool.com/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ms.e-school.net.ua/" TargetMode="External"/><Relationship Id="rId5" Type="http://schemas.openxmlformats.org/officeDocument/2006/relationships/hyperlink" Target="https://www.youtube.com/watch?v=9QtBSrEnjR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2601</Words>
  <Characters>1483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</cp:revision>
  <dcterms:created xsi:type="dcterms:W3CDTF">2024-03-15T20:06:00Z</dcterms:created>
  <dcterms:modified xsi:type="dcterms:W3CDTF">2024-03-15T20:06:00Z</dcterms:modified>
</cp:coreProperties>
</file>